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15" w:rsidRPr="00114239" w:rsidRDefault="00BF7E15" w:rsidP="00BF7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14239">
        <w:rPr>
          <w:rFonts w:ascii="Times New Roman" w:hAnsi="Times New Roman" w:cs="Times New Roman"/>
          <w:b/>
          <w:sz w:val="32"/>
          <w:szCs w:val="32"/>
        </w:rPr>
        <w:t>Kierunek Bezpieczeństwo wewnętrzne I stopnia</w:t>
      </w:r>
    </w:p>
    <w:p w:rsidR="00BF7E15" w:rsidRPr="00114239" w:rsidRDefault="00BF7E15" w:rsidP="00BF7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9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BF7E15" w:rsidRPr="00114239" w:rsidRDefault="00BF7E15" w:rsidP="00BF7E15">
      <w:pPr>
        <w:rPr>
          <w:rFonts w:ascii="Times New Roman" w:hAnsi="Times New Roman" w:cs="Times New Roman"/>
          <w:b/>
          <w:color w:val="FF0000"/>
          <w:sz w:val="28"/>
        </w:rPr>
      </w:pPr>
      <w:r w:rsidRPr="00114239">
        <w:rPr>
          <w:rFonts w:ascii="Times New Roman" w:hAnsi="Times New Roman" w:cs="Times New Roman"/>
          <w:b/>
          <w:color w:val="FF0000"/>
          <w:sz w:val="28"/>
        </w:rPr>
        <w:t>Semestr zimowy 2022/2023</w:t>
      </w:r>
    </w:p>
    <w:p w:rsidR="00BF7E15" w:rsidRPr="00114239" w:rsidRDefault="00BF7E15" w:rsidP="00BF7E15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sz w:val="24"/>
          <w:lang w:eastAsia="pl-PL"/>
        </w:rPr>
        <w:t>W semestrze zimowym 2022/2023 została przeprowadzona ewaluacja zajęć na kierunku Bezpieczeństwo wewnętrzne dotycząca pracy wykładowców, pracy dziekanatu, biblioteki i organizacji studiów. Studenci mieli również możliwość oceny satysfakcji ze studiowania na Akademii Medycznych i Społecznych Nauk Stosowanych w Elblągu</w:t>
      </w:r>
      <w:r w:rsidRPr="00114239">
        <w:rPr>
          <w:rFonts w:ascii="Times New Roman" w:hAnsi="Times New Roman" w:cs="Times New Roman"/>
          <w:lang w:eastAsia="pl-PL"/>
        </w:rPr>
        <w:t xml:space="preserve">. </w:t>
      </w:r>
    </w:p>
    <w:p w:rsidR="00BF7E15" w:rsidRPr="00114239" w:rsidRDefault="00BF7E15" w:rsidP="00BF7E1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sz w:val="24"/>
          <w:lang w:eastAsia="pl-PL"/>
        </w:rPr>
        <w:t>W badaniu wzięło udział 20 studentów kierunku „Bezpieczeństwo wewnętrze” I stopnia, semestr 1 (B3z)</w:t>
      </w:r>
      <w:r w:rsidRPr="00114239">
        <w:rPr>
          <w:rFonts w:ascii="Times New Roman" w:hAnsi="Times New Roman" w:cs="Times New Roman"/>
          <w:lang w:eastAsia="pl-PL"/>
        </w:rPr>
        <w:t xml:space="preserve"> 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> 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sz w:val="24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 xml:space="preserve">Wszystkim studentom biorącym udział w badaniu bardzo dziękujemy za szczere i konstruktywne </w:t>
      </w:r>
      <w:r w:rsidRPr="00114239">
        <w:rPr>
          <w:rFonts w:ascii="Times New Roman" w:hAnsi="Times New Roman" w:cs="Times New Roman"/>
          <w:sz w:val="24"/>
          <w:lang w:eastAsia="pl-PL"/>
        </w:rPr>
        <w:t>odpowiedzi, stanowią one dla nas motywację do dalszej pracy.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> </w:t>
      </w:r>
    </w:p>
    <w:p w:rsidR="00F71B88" w:rsidRPr="00114239" w:rsidRDefault="00F71B88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BF7E15" w:rsidRPr="00114239" w:rsidRDefault="00BF7E15" w:rsidP="00BF7E15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114239">
        <w:rPr>
          <w:rFonts w:ascii="Times New Roman" w:hAnsi="Times New Roman" w:cs="Times New Roman"/>
          <w:b/>
          <w:sz w:val="32"/>
          <w:lang w:eastAsia="pl-PL"/>
        </w:rPr>
        <w:t>Wyniki ewaluacji zajęć w semestrze zimowym 2022/2023</w:t>
      </w:r>
    </w:p>
    <w:p w:rsidR="00BF7E15" w:rsidRPr="00114239" w:rsidRDefault="00BF7E15" w:rsidP="00BF7E15">
      <w:pPr>
        <w:rPr>
          <w:rFonts w:ascii="Times New Roman" w:hAnsi="Times New Roman" w:cs="Times New Roman"/>
        </w:rPr>
      </w:pP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114239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 xml:space="preserve">Bezpieczeństwo wewnętrzne I stopień, semestr 3 </w:t>
      </w:r>
      <w:r w:rsidRPr="00114239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  <w:t>B3z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</w:rPr>
      </w:pPr>
      <w:r w:rsidRPr="00114239">
        <w:rPr>
          <w:rFonts w:ascii="Times New Roman" w:hAnsi="Times New Roman" w:cs="Times New Roman"/>
        </w:rPr>
        <w:t>Studentów biorących udział w badaniu: 20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</w:rPr>
      </w:pP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u w:val="single"/>
        </w:rPr>
      </w:pPr>
      <w:r w:rsidRPr="00114239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114239">
        <w:rPr>
          <w:rFonts w:ascii="Times New Roman" w:hAnsi="Times New Roman" w:cs="Times New Roman"/>
          <w:u w:val="single"/>
        </w:rPr>
        <w:t>: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Bezpieczeństwo w komunikacji powszechnej i transporcie;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angielski;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własności intelektualnej, danych osobowych i informacji niejawnych;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prawa karnego i prawa wykroczeń;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Polityka społeczno-gospodarcza;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administracyjne;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Psychologia społeczna;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Technologie informacyjne;</w:t>
      </w:r>
    </w:p>
    <w:p w:rsidR="00BF7E15" w:rsidRPr="00114239" w:rsidRDefault="00BF7E15" w:rsidP="00BF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Świadomość społeczna i kulturowa współczesnego człowieka.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114239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BF7E15" w:rsidRPr="00114239" w:rsidRDefault="00BF7E15" w:rsidP="00BF7E1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Z. Korsak 4,8</w:t>
      </w:r>
    </w:p>
    <w:p w:rsidR="00BF7E15" w:rsidRPr="00114239" w:rsidRDefault="00BF7E15" w:rsidP="00BF7E1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39">
        <w:rPr>
          <w:rFonts w:ascii="Times New Roman" w:eastAsia="Times New Roman" w:hAnsi="Times New Roman" w:cs="Times New Roman"/>
          <w:sz w:val="24"/>
          <w:szCs w:val="24"/>
          <w:lang w:eastAsia="pl-PL"/>
        </w:rPr>
        <w:t>mgr A. Kur 4,77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</w:rPr>
      </w:pP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>Najniższy wynik – 4,04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> </w:t>
      </w: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9D3F61" w:rsidRPr="00114239" w:rsidRDefault="009D3F61" w:rsidP="00BF7E15">
      <w:pPr>
        <w:pStyle w:val="Bezodstpw"/>
        <w:rPr>
          <w:rFonts w:ascii="Times New Roman" w:hAnsi="Times New Roman" w:cs="Times New Roman"/>
          <w:lang w:eastAsia="pl-PL"/>
        </w:rPr>
      </w:pPr>
    </w:p>
    <w:p w:rsidR="00BF7E15" w:rsidRPr="00114239" w:rsidRDefault="00BF7E15" w:rsidP="00BF7E15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114239">
        <w:rPr>
          <w:rFonts w:ascii="Times New Roman" w:hAnsi="Times New Roman" w:cs="Times New Roman"/>
          <w:b/>
          <w:lang w:eastAsia="pl-PL"/>
        </w:rPr>
        <w:lastRenderedPageBreak/>
        <w:t xml:space="preserve">Tabela 1. </w:t>
      </w:r>
      <w:r w:rsidRPr="00114239">
        <w:rPr>
          <w:rFonts w:ascii="Times New Roman" w:hAnsi="Times New Roman" w:cs="Times New Roman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4,48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4,69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  <w:tr w:rsidR="00BF7E15" w:rsidRPr="00114239" w:rsidTr="00167E49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14239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</w:tbl>
    <w:p w:rsidR="00BF7E15" w:rsidRPr="00114239" w:rsidRDefault="00BF7E15" w:rsidP="00BF7E15">
      <w:pPr>
        <w:rPr>
          <w:rFonts w:ascii="Times New Roman" w:hAnsi="Times New Roman" w:cs="Times New Roman"/>
          <w:lang w:eastAsia="pl-PL"/>
        </w:rPr>
      </w:pPr>
    </w:p>
    <w:p w:rsidR="00BF7E15" w:rsidRPr="00114239" w:rsidRDefault="00BF7E15" w:rsidP="00BF7E15">
      <w:pPr>
        <w:rPr>
          <w:rFonts w:ascii="Times New Roman" w:hAnsi="Times New Roman" w:cs="Times New Roman"/>
          <w:lang w:eastAsia="pl-PL"/>
        </w:rPr>
      </w:pPr>
      <w:r w:rsidRPr="00114239">
        <w:rPr>
          <w:rFonts w:ascii="Times New Roman" w:hAnsi="Times New Roman" w:cs="Times New Roman"/>
          <w:lang w:eastAsia="pl-PL"/>
        </w:rPr>
        <w:t> </w:t>
      </w:r>
      <w:r w:rsidRPr="00114239">
        <w:rPr>
          <w:rFonts w:ascii="Times New Roman" w:hAnsi="Times New Roman" w:cs="Times New Roman"/>
          <w:b/>
          <w:lang w:eastAsia="pl-PL"/>
        </w:rPr>
        <w:t>Tabela 2.</w:t>
      </w:r>
      <w:r w:rsidRPr="00114239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4,55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4,20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4,45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4,80</w:t>
            </w:r>
          </w:p>
        </w:tc>
      </w:tr>
    </w:tbl>
    <w:p w:rsidR="00BF7E15" w:rsidRPr="00114239" w:rsidRDefault="00BF7E15" w:rsidP="00BF7E15">
      <w:pPr>
        <w:rPr>
          <w:rFonts w:ascii="Times New Roman" w:hAnsi="Times New Roman" w:cs="Times New Roman"/>
        </w:rPr>
      </w:pPr>
    </w:p>
    <w:p w:rsidR="00BF7E15" w:rsidRPr="00114239" w:rsidRDefault="00BF7E15" w:rsidP="00BF7E15">
      <w:pPr>
        <w:rPr>
          <w:rFonts w:ascii="Times New Roman" w:hAnsi="Times New Roman" w:cs="Times New Roman"/>
          <w:b/>
        </w:rPr>
      </w:pPr>
      <w:r w:rsidRPr="00114239">
        <w:rPr>
          <w:rFonts w:ascii="Times New Roman" w:hAnsi="Times New Roman" w:cs="Times New Roman"/>
          <w:b/>
        </w:rPr>
        <w:t xml:space="preserve">Tabela 3. </w:t>
      </w:r>
      <w:r w:rsidRPr="00114239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BF7E15" w:rsidRPr="00114239" w:rsidTr="00167E49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BF7E15" w:rsidRPr="00114239" w:rsidTr="00167E49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F7E15" w:rsidRPr="00114239" w:rsidRDefault="00BF7E15" w:rsidP="001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4239">
              <w:rPr>
                <w:rFonts w:ascii="Times New Roman" w:eastAsia="Times New Roman" w:hAnsi="Times New Roman" w:cs="Times New Roman"/>
                <w:lang w:eastAsia="pl-PL"/>
              </w:rPr>
              <w:t>84,54 %</w:t>
            </w:r>
          </w:p>
        </w:tc>
      </w:tr>
      <w:bookmarkEnd w:id="0"/>
    </w:tbl>
    <w:p w:rsidR="00356D90" w:rsidRPr="00114239" w:rsidRDefault="00356D90">
      <w:pPr>
        <w:rPr>
          <w:rFonts w:ascii="Times New Roman" w:hAnsi="Times New Roman" w:cs="Times New Roman"/>
        </w:rPr>
      </w:pPr>
    </w:p>
    <w:sectPr w:rsidR="00356D90" w:rsidRPr="0011423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438437"/>
      <w:docPartObj>
        <w:docPartGallery w:val="Page Numbers (Bottom of Page)"/>
        <w:docPartUnique/>
      </w:docPartObj>
    </w:sdtPr>
    <w:sdtEndPr/>
    <w:sdtContent>
      <w:p w:rsidR="000858C8" w:rsidRDefault="00114239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58C8" w:rsidRDefault="0011423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15"/>
    <w:rsid w:val="00114239"/>
    <w:rsid w:val="00356D90"/>
    <w:rsid w:val="00790D14"/>
    <w:rsid w:val="009D3F61"/>
    <w:rsid w:val="00BF7E15"/>
    <w:rsid w:val="00F7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D2AA-1B1D-42C9-9619-0AF73FE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E1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F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F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2023-02-24T00:58:00Z</dcterms:created>
  <dcterms:modified xsi:type="dcterms:W3CDTF">2023-02-24T01:00:00Z</dcterms:modified>
</cp:coreProperties>
</file>