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DA29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25593289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9F46ADD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2016/2017</w:t>
      </w:r>
    </w:p>
    <w:p w14:paraId="60B489DC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I</w:t>
      </w:r>
    </w:p>
    <w:p w14:paraId="09199424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554ED0A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2016/2017</w:t>
      </w:r>
    </w:p>
    <w:p w14:paraId="161668CF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I</w:t>
      </w:r>
    </w:p>
    <w:p w14:paraId="74BF8E4F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3C366FB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4,22</w:t>
      </w:r>
    </w:p>
    <w:p w14:paraId="2A5295CF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 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4,89</w:t>
      </w:r>
    </w:p>
    <w:p w14:paraId="3D49EBF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3,23</w:t>
      </w:r>
    </w:p>
    <w:p w14:paraId="57EDF3F6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4,42</w:t>
      </w:r>
    </w:p>
    <w:p w14:paraId="5EB51C07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3,25</w:t>
      </w:r>
    </w:p>
    <w:p w14:paraId="65011574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3,75</w:t>
      </w:r>
    </w:p>
    <w:p w14:paraId="75A0E5F8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8A34B56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B8DFFFA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41A1FC93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E637CD3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2016/2017</w:t>
      </w:r>
    </w:p>
    <w:p w14:paraId="49B89A4C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III</w:t>
      </w:r>
    </w:p>
    <w:p w14:paraId="4A0421F6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B97B7BB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2016/2017</w:t>
      </w:r>
    </w:p>
    <w:p w14:paraId="267040D9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III</w:t>
      </w:r>
    </w:p>
    <w:p w14:paraId="3B749C59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39EE22B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4,39</w:t>
      </w:r>
    </w:p>
    <w:p w14:paraId="01574B50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 dr Andrzej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Czerniewski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5,0,</w:t>
      </w:r>
      <w:r>
        <w:rPr>
          <w:rFonts w:ascii="Arial" w:hAnsi="Arial" w:cs="Arial"/>
          <w:color w:val="393C39"/>
          <w:sz w:val="22"/>
          <w:szCs w:val="22"/>
        </w:rPr>
        <w:br/>
        <w:t>mgr Jacek Klucznik – 5,0</w:t>
      </w:r>
    </w:p>
    <w:p w14:paraId="0CF0FEAD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3,18</w:t>
      </w:r>
    </w:p>
    <w:p w14:paraId="1466F8AF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4,89</w:t>
      </w:r>
    </w:p>
    <w:p w14:paraId="4D5F1BA4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3,33</w:t>
      </w:r>
    </w:p>
    <w:p w14:paraId="54B43E67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3,56</w:t>
      </w:r>
    </w:p>
    <w:p w14:paraId="21CAD31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D10820D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D5A1A1D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04A8D23C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B95F979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2016/2017</w:t>
      </w:r>
    </w:p>
    <w:p w14:paraId="2390813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V</w:t>
      </w:r>
    </w:p>
    <w:p w14:paraId="79B9977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FF44F19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2016/2017</w:t>
      </w:r>
    </w:p>
    <w:p w14:paraId="3A8B6BFE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V</w:t>
      </w:r>
    </w:p>
    <w:p w14:paraId="11BAB70F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30D6E60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4,39</w:t>
      </w:r>
    </w:p>
    <w:p w14:paraId="75502DFE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4,77</w:t>
      </w:r>
      <w:r>
        <w:rPr>
          <w:rFonts w:ascii="Arial" w:hAnsi="Arial" w:cs="Arial"/>
          <w:color w:val="393C39"/>
          <w:sz w:val="22"/>
          <w:szCs w:val="22"/>
        </w:rPr>
        <w:br/>
        <w:t>Najniższa ocena – 4,49</w:t>
      </w:r>
    </w:p>
    <w:p w14:paraId="2001504D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4,42</w:t>
      </w:r>
    </w:p>
    <w:p w14:paraId="6D726A8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3,41</w:t>
      </w:r>
    </w:p>
    <w:p w14:paraId="596D544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3,54</w:t>
      </w:r>
    </w:p>
    <w:p w14:paraId="5246C0E5" w14:textId="77777777" w:rsidR="00D34EFB" w:rsidRDefault="00D34EFB" w:rsidP="00D34EFB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6C93861" w14:textId="77777777" w:rsidR="00601DC3" w:rsidRDefault="00601DC3">
      <w:bookmarkStart w:id="0" w:name="_GoBack"/>
      <w:bookmarkEnd w:id="0"/>
    </w:p>
    <w:sectPr w:rsidR="006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39"/>
    <w:rsid w:val="00323B61"/>
    <w:rsid w:val="00601DC3"/>
    <w:rsid w:val="00712039"/>
    <w:rsid w:val="00D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BEDD"/>
  <w15:chartTrackingRefBased/>
  <w15:docId w15:val="{7E81077B-BA81-4AE4-8C8F-2D6EA67A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4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2020-03-23T13:26:00Z</dcterms:created>
  <dcterms:modified xsi:type="dcterms:W3CDTF">2020-03-23T13:26:00Z</dcterms:modified>
</cp:coreProperties>
</file>