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222A6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3C4834D0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2016/2017 rok (bezpieczeństwo wewnętrzne, </w:t>
      </w:r>
      <w:proofErr w:type="spellStart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. I, studia I stopnia)</w:t>
      </w:r>
    </w:p>
    <w:p w14:paraId="391EE8CE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71D5E71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36108A9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</w:t>
      </w:r>
      <w:proofErr w:type="spellStart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. I, studia I stopnia</w:t>
      </w:r>
    </w:p>
    <w:p w14:paraId="33A2C11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Średnia ocena nauczycieli akademickich 4,59</w:t>
      </w:r>
    </w:p>
    <w:p w14:paraId="05D571B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Najlepiej oceniony nauczyciel –  dr W. J. Janik – 4,8, mgr inż. Robert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Malentowicz</w:t>
      </w:r>
      <w:proofErr w:type="spellEnd"/>
      <w:r w:rsidRPr="00051B2E">
        <w:rPr>
          <w:rFonts w:ascii="Arial" w:eastAsia="Times New Roman" w:hAnsi="Arial" w:cs="Arial"/>
          <w:color w:val="393C39"/>
          <w:lang w:eastAsia="pl-PL"/>
        </w:rPr>
        <w:t>  – 4,8</w:t>
      </w:r>
    </w:p>
    <w:p w14:paraId="6877FFF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Najniższa ocena – 4,1</w:t>
      </w:r>
    </w:p>
    <w:p w14:paraId="5EA4D245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dziekanatu 4,5</w:t>
      </w:r>
    </w:p>
    <w:p w14:paraId="74238BD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organizacji zajęć 4,4</w:t>
      </w:r>
    </w:p>
    <w:p w14:paraId="12B88ABB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satysfakcji ze studiowania 4,5</w:t>
      </w:r>
    </w:p>
    <w:p w14:paraId="4CAED052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biblioteki 4,4</w:t>
      </w:r>
    </w:p>
    <w:p w14:paraId="697AAFF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22BD1F80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4C6E2EA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3A002BCF" w14:textId="77777777" w:rsidR="00051B2E" w:rsidRPr="00051B2E" w:rsidRDefault="00051B2E" w:rsidP="00051B2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B2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FBE695B">
          <v:rect id="_x0000_i1025" style="width:0;height:.75pt" o:hralign="left" o:hrstd="t" o:hrnoshade="t" o:hr="t" fillcolor="#999" stroked="f"/>
        </w:pict>
      </w:r>
    </w:p>
    <w:p w14:paraId="339D830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3CB9AEA4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3A6D9B67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letni 2016 rok (bezpieczeństwo wewnętrzne, </w:t>
      </w:r>
      <w:proofErr w:type="spellStart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. IV)</w:t>
      </w:r>
    </w:p>
    <w:p w14:paraId="19EF7F62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13F6989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letnim 2015/2016</w:t>
      </w:r>
    </w:p>
    <w:p w14:paraId="76487EFE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IV </w:t>
      </w:r>
      <w:proofErr w:type="spellStart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., studia I stopnia</w:t>
      </w:r>
    </w:p>
    <w:p w14:paraId="563CC192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Średnia ocena nauczycieli akademickich 4,56</w:t>
      </w:r>
    </w:p>
    <w:p w14:paraId="73DADC12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Najlepiej oceniony nauczyciel –  dr Wojciech Janik – 4,9, mgr Aleksander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Jurec</w:t>
      </w:r>
      <w:proofErr w:type="spellEnd"/>
      <w:r w:rsidRPr="00051B2E">
        <w:rPr>
          <w:rFonts w:ascii="Arial" w:eastAsia="Times New Roman" w:hAnsi="Arial" w:cs="Arial"/>
          <w:color w:val="393C39"/>
          <w:lang w:eastAsia="pl-PL"/>
        </w:rPr>
        <w:t xml:space="preserve"> – 4,8, dr Izabela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  <w:r w:rsidRPr="00051B2E">
        <w:rPr>
          <w:rFonts w:ascii="Arial" w:eastAsia="Times New Roman" w:hAnsi="Arial" w:cs="Arial"/>
          <w:color w:val="393C39"/>
          <w:lang w:eastAsia="pl-PL"/>
        </w:rPr>
        <w:t xml:space="preserve"> – 4,8</w:t>
      </w:r>
    </w:p>
    <w:p w14:paraId="2E399D2B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Najniższa ocena – 4,1</w:t>
      </w:r>
    </w:p>
    <w:p w14:paraId="734F538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dziekanatu - 4,5</w:t>
      </w:r>
    </w:p>
    <w:p w14:paraId="45458617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organizacji zajęć - 4,6</w:t>
      </w:r>
    </w:p>
    <w:p w14:paraId="173604FD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satysfakcji ze studiowania -  4,4</w:t>
      </w:r>
    </w:p>
    <w:p w14:paraId="0E6A0F37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biblioteki – 4,6</w:t>
      </w:r>
    </w:p>
    <w:p w14:paraId="15D6786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5FD54BC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14C8D4A8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7792EFD1" w14:textId="77777777" w:rsidR="00051B2E" w:rsidRPr="00051B2E" w:rsidRDefault="00051B2E" w:rsidP="00051B2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B2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6DCAE1D">
          <v:rect id="_x0000_i1026" style="width:0;height:.75pt" o:hralign="left" o:hrstd="t" o:hrnoshade="t" o:hr="t" fillcolor="#999" stroked="f"/>
        </w:pict>
      </w:r>
    </w:p>
    <w:p w14:paraId="5B072D5E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3D646682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4FBD70A1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2016 rok (bezpieczeństwo wewnętrzne, </w:t>
      </w:r>
      <w:proofErr w:type="spellStart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. I)</w:t>
      </w:r>
    </w:p>
    <w:p w14:paraId="31969D7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7A22C06E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2015/2016</w:t>
      </w:r>
    </w:p>
    <w:p w14:paraId="223D27A3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</w:t>
      </w:r>
      <w:proofErr w:type="spellStart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. I</w:t>
      </w:r>
    </w:p>
    <w:p w14:paraId="1F264C7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Średnia ocena nauczycieli akademickich 4,64</w:t>
      </w:r>
    </w:p>
    <w:p w14:paraId="1B4F55A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Najlepiej oceniony nauczyciel –  dr W. Janik – 4,9;  mgr inż. R.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Malentowicz</w:t>
      </w:r>
      <w:proofErr w:type="spellEnd"/>
      <w:r w:rsidRPr="00051B2E">
        <w:rPr>
          <w:rFonts w:ascii="Arial" w:eastAsia="Times New Roman" w:hAnsi="Arial" w:cs="Arial"/>
          <w:color w:val="393C39"/>
          <w:lang w:eastAsia="pl-PL"/>
        </w:rPr>
        <w:t xml:space="preserve"> – 4,9</w:t>
      </w:r>
    </w:p>
    <w:p w14:paraId="4D96CAC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Najniższa ocena – 4,1</w:t>
      </w:r>
    </w:p>
    <w:p w14:paraId="2CED201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dziekanatu 4,6</w:t>
      </w:r>
    </w:p>
    <w:p w14:paraId="1FF4BAE5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organizacji zajęć 4,5</w:t>
      </w:r>
    </w:p>
    <w:p w14:paraId="0AB2A0F0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satysfakcji ze studiowania 4,3</w:t>
      </w:r>
    </w:p>
    <w:p w14:paraId="01D4BE1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biblioteki – 4,9</w:t>
      </w:r>
    </w:p>
    <w:p w14:paraId="598CC328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0827B0BA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75B375DB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00BD4BCC" w14:textId="77777777" w:rsidR="00051B2E" w:rsidRPr="00051B2E" w:rsidRDefault="00051B2E" w:rsidP="00051B2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B2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B106826">
          <v:rect id="_x0000_i1027" style="width:0;height:.75pt" o:hralign="left" o:hrstd="t" o:hrnoshade="t" o:hr="t" fillcolor="#999" stroked="f"/>
        </w:pict>
      </w:r>
    </w:p>
    <w:p w14:paraId="791180B0" w14:textId="77777777" w:rsidR="00051B2E" w:rsidRPr="00051B2E" w:rsidRDefault="00051B2E" w:rsidP="00051B2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1B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6F785CEF">
          <v:rect id="_x0000_i1028" style="width:0;height:.75pt" o:hralign="left" o:hrstd="t" o:hrnoshade="t" o:hr="t" fillcolor="#999" stroked="f"/>
        </w:pict>
      </w:r>
    </w:p>
    <w:p w14:paraId="2F82C6E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4714EDDF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08F66413" w14:textId="77777777" w:rsidR="00051B2E" w:rsidRPr="00051B2E" w:rsidRDefault="00051B2E" w:rsidP="00051B2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 xml:space="preserve">Semestr  zimowy 2016 rok (bezpieczeństwo wewnętrzne, </w:t>
      </w:r>
      <w:proofErr w:type="spellStart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FF0000"/>
          <w:lang w:eastAsia="pl-PL"/>
        </w:rPr>
        <w:t>. V)</w:t>
      </w:r>
    </w:p>
    <w:p w14:paraId="6F69DB2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4B0883F6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2015/2016</w:t>
      </w:r>
    </w:p>
    <w:p w14:paraId="20BB61B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 xml:space="preserve">Na kierunku bezpieczeństwo wewnętrzne </w:t>
      </w:r>
      <w:proofErr w:type="spellStart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sem</w:t>
      </w:r>
      <w:proofErr w:type="spellEnd"/>
      <w:r w:rsidRPr="00051B2E">
        <w:rPr>
          <w:rFonts w:ascii="Arial" w:eastAsia="Times New Roman" w:hAnsi="Arial" w:cs="Arial"/>
          <w:b/>
          <w:bCs/>
          <w:color w:val="393C39"/>
          <w:lang w:eastAsia="pl-PL"/>
        </w:rPr>
        <w:t>. V</w:t>
      </w:r>
    </w:p>
    <w:p w14:paraId="4F9F774D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Średnia ocena nauczycieli akademickich 4,63</w:t>
      </w:r>
    </w:p>
    <w:p w14:paraId="33B0A110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Najlepiej oceniony nauczyciel –  dr W. Janik – 4,9 (seminarium), dr W. Janik 4,8 - dowodzenie;  dr H. Kołodziejski – 4,7</w:t>
      </w:r>
    </w:p>
    <w:p w14:paraId="1A1F9F5B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Najniższa ocena – 4,4</w:t>
      </w:r>
    </w:p>
    <w:p w14:paraId="4A3136E8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dziekanatu 4,7</w:t>
      </w:r>
    </w:p>
    <w:p w14:paraId="5D143BBF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organizacji zajęć 4,3</w:t>
      </w:r>
    </w:p>
    <w:p w14:paraId="6C44E394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satysfakcji ze studiowania 4,4</w:t>
      </w:r>
    </w:p>
    <w:p w14:paraId="29DB92C3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Ocena pracy biblioteki – 4,8</w:t>
      </w:r>
    </w:p>
    <w:p w14:paraId="679A0F31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1C45A82A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 xml:space="preserve">Protokołowała: Izabela </w:t>
      </w:r>
      <w:proofErr w:type="spellStart"/>
      <w:r w:rsidRPr="00051B2E">
        <w:rPr>
          <w:rFonts w:ascii="Arial" w:eastAsia="Times New Roman" w:hAnsi="Arial" w:cs="Arial"/>
          <w:color w:val="393C39"/>
          <w:lang w:eastAsia="pl-PL"/>
        </w:rPr>
        <w:t>Seredocha</w:t>
      </w:r>
      <w:proofErr w:type="spellEnd"/>
    </w:p>
    <w:p w14:paraId="3751132C" w14:textId="77777777" w:rsidR="00051B2E" w:rsidRPr="00051B2E" w:rsidRDefault="00051B2E" w:rsidP="00051B2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051B2E">
        <w:rPr>
          <w:rFonts w:ascii="Arial" w:eastAsia="Times New Roman" w:hAnsi="Arial" w:cs="Arial"/>
          <w:color w:val="393C39"/>
          <w:lang w:eastAsia="pl-PL"/>
        </w:rPr>
        <w:t> </w:t>
      </w:r>
    </w:p>
    <w:p w14:paraId="56C58FE4" w14:textId="77777777" w:rsidR="00634639" w:rsidRDefault="00634639">
      <w:bookmarkStart w:id="0" w:name="_GoBack"/>
      <w:bookmarkEnd w:id="0"/>
    </w:p>
    <w:sectPr w:rsidR="006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B"/>
    <w:rsid w:val="00051B2E"/>
    <w:rsid w:val="00072F33"/>
    <w:rsid w:val="00414F03"/>
    <w:rsid w:val="005137CB"/>
    <w:rsid w:val="006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708"/>
  <w15:chartTrackingRefBased/>
  <w15:docId w15:val="{4C33CA7A-611C-4AF7-A5FD-B2E9221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2020-03-22T17:19:00Z</dcterms:created>
  <dcterms:modified xsi:type="dcterms:W3CDTF">2020-03-22T17:19:00Z</dcterms:modified>
</cp:coreProperties>
</file>